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C" w:rsidRPr="001B3F01" w:rsidRDefault="00A05B2C" w:rsidP="006952DA">
      <w:pPr>
        <w:spacing w:line="240" w:lineRule="atLeast"/>
        <w:jc w:val="right"/>
        <w:rPr>
          <w:sz w:val="24"/>
        </w:rPr>
      </w:pPr>
      <w:r w:rsidRPr="001B3F01">
        <w:rPr>
          <w:sz w:val="24"/>
        </w:rPr>
        <w:t xml:space="preserve"> </w:t>
      </w:r>
    </w:p>
    <w:p w:rsidR="00A05B2C" w:rsidRPr="007E0002" w:rsidRDefault="00A05B2C" w:rsidP="007E0002">
      <w:pPr>
        <w:jc w:val="right"/>
        <w:rPr>
          <w:bCs/>
          <w:color w:val="000000"/>
        </w:rPr>
      </w:pPr>
      <w:r w:rsidRPr="0087273F">
        <w:rPr>
          <w:b/>
        </w:rPr>
        <w:t xml:space="preserve">                                                                   </w:t>
      </w:r>
      <w:r w:rsidRPr="0087273F">
        <w:t xml:space="preserve">                                            </w:t>
      </w:r>
      <w:r>
        <w:t xml:space="preserve">                             </w:t>
      </w:r>
    </w:p>
    <w:p w:rsidR="00A05B2C" w:rsidRPr="0087273F" w:rsidRDefault="00A05B2C" w:rsidP="007E0002">
      <w:pPr>
        <w:pStyle w:val="NormalWeb1"/>
        <w:spacing w:before="28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87273F">
        <w:rPr>
          <w:rFonts w:ascii="Times New Roman" w:hAnsi="Times New Roman"/>
          <w:b/>
          <w:bCs/>
          <w:sz w:val="24"/>
          <w:szCs w:val="24"/>
        </w:rPr>
        <w:t>ДОГОВОР №_______</w:t>
      </w:r>
    </w:p>
    <w:p w:rsidR="00A05B2C" w:rsidRPr="0087273F" w:rsidRDefault="00A05B2C" w:rsidP="006952DA">
      <w:pPr>
        <w:pStyle w:val="NormalWeb1"/>
        <w:spacing w:before="28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73F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05B2C" w:rsidRPr="0087273F" w:rsidRDefault="00A05B2C" w:rsidP="006952DA">
      <w:pPr>
        <w:pStyle w:val="NormalWeb1"/>
        <w:spacing w:before="28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73F"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A05B2C" w:rsidRPr="0087273F" w:rsidRDefault="00A05B2C" w:rsidP="006952DA">
      <w:pPr>
        <w:pStyle w:val="NormalWeb1"/>
        <w:spacing w:before="28" w:after="0"/>
        <w:jc w:val="both"/>
        <w:rPr>
          <w:rFonts w:ascii="Times New Roman" w:hAnsi="Times New Roman"/>
          <w:sz w:val="24"/>
          <w:szCs w:val="24"/>
        </w:rPr>
      </w:pPr>
    </w:p>
    <w:p w:rsidR="00A05B2C" w:rsidRPr="0087273F" w:rsidRDefault="00A05B2C" w:rsidP="006952DA">
      <w:pPr>
        <w:pStyle w:val="NormalWeb1"/>
        <w:spacing w:before="28" w:after="0"/>
        <w:jc w:val="both"/>
        <w:rPr>
          <w:rFonts w:ascii="Times New Roman" w:hAnsi="Times New Roman"/>
        </w:rPr>
      </w:pPr>
    </w:p>
    <w:p w:rsidR="00A05B2C" w:rsidRPr="0087273F" w:rsidRDefault="00A05B2C" w:rsidP="006952DA">
      <w:pPr>
        <w:pStyle w:val="NormalWeb1"/>
        <w:spacing w:before="28"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 xml:space="preserve">г. Барнаул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7273F">
        <w:rPr>
          <w:rFonts w:ascii="Times New Roman" w:hAnsi="Times New Roman"/>
        </w:rPr>
        <w:t xml:space="preserve">     </w:t>
      </w:r>
      <w:r w:rsidRPr="0087273F">
        <w:rPr>
          <w:rFonts w:ascii="Times New Roman" w:hAnsi="Times New Roman"/>
          <w:b/>
          <w:bCs/>
        </w:rPr>
        <w:t xml:space="preserve"> </w:t>
      </w:r>
      <w:r w:rsidRPr="0087273F">
        <w:rPr>
          <w:rFonts w:ascii="Times New Roman" w:hAnsi="Times New Roman"/>
        </w:rPr>
        <w:t xml:space="preserve">« ___» _____________20____г.                                                                                                              </w:t>
      </w:r>
    </w:p>
    <w:p w:rsidR="00A05B2C" w:rsidRPr="0087273F" w:rsidRDefault="00A05B2C" w:rsidP="006952DA">
      <w:pPr>
        <w:pStyle w:val="NormalWeb1"/>
        <w:widowControl w:val="0"/>
        <w:suppressAutoHyphens w:val="0"/>
        <w:spacing w:before="28" w:after="0"/>
        <w:jc w:val="both"/>
        <w:rPr>
          <w:rFonts w:ascii="Times New Roman" w:hAnsi="Times New Roman"/>
        </w:rPr>
      </w:pP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 xml:space="preserve"> Муниципальное автономное дошкольное образовательное учреждение «Детский сад №242» обшеразвивающего вида, (далее – образовательная организация) на основании лицензии от 18.07.2011</w:t>
      </w:r>
      <w:r>
        <w:rPr>
          <w:rFonts w:ascii="Times New Roman" w:hAnsi="Times New Roman"/>
        </w:rPr>
        <w:t xml:space="preserve">      </w:t>
      </w:r>
      <w:r w:rsidRPr="0087273F">
        <w:rPr>
          <w:rFonts w:ascii="Times New Roman" w:hAnsi="Times New Roman"/>
        </w:rPr>
        <w:t xml:space="preserve"> № 566, выданной Управлением Алтайского края по образованию и делам молодежи</w:t>
      </w:r>
      <w:r w:rsidRPr="0087273F">
        <w:rPr>
          <w:rFonts w:ascii="Times New Roman" w:hAnsi="Times New Roman"/>
          <w:b/>
        </w:rPr>
        <w:t>,</w:t>
      </w:r>
      <w:r w:rsidRPr="0087273F">
        <w:rPr>
          <w:rFonts w:ascii="Times New Roman" w:hAnsi="Times New Roman"/>
        </w:rPr>
        <w:t xml:space="preserve"> именуемое в дальнейшем «Исполнитель», в лице заведу</w:t>
      </w:r>
      <w:r>
        <w:rPr>
          <w:rFonts w:ascii="Times New Roman" w:hAnsi="Times New Roman"/>
        </w:rPr>
        <w:t>ющего Генрих Марины Николаевны</w:t>
      </w:r>
      <w:r w:rsidRPr="0087273F">
        <w:rPr>
          <w:rFonts w:ascii="Times New Roman" w:hAnsi="Times New Roman"/>
        </w:rPr>
        <w:t>, действующего на основании Устава с одной стороны, родители (законные представители), именуемые в дальнейшем «Заказчик»,</w:t>
      </w:r>
      <w:r>
        <w:rPr>
          <w:rFonts w:ascii="Times New Roman" w:hAnsi="Times New Roman"/>
        </w:rPr>
        <w:t xml:space="preserve"> </w:t>
      </w:r>
      <w:r w:rsidRPr="0087273F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_________________________________________</w:t>
      </w:r>
      <w:r w:rsidRPr="0087273F">
        <w:rPr>
          <w:rFonts w:ascii="Times New Roman" w:hAnsi="Times New Roman"/>
        </w:rPr>
        <w:t xml:space="preserve">__________________________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872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(Ф.И.О. родителя </w:t>
      </w:r>
      <w:r w:rsidRPr="0087273F">
        <w:rPr>
          <w:rFonts w:ascii="Times New Roman" w:hAnsi="Times New Roman"/>
        </w:rPr>
        <w:t>(законного представителя) ______________________________________________________________</w:t>
      </w:r>
      <w:r>
        <w:rPr>
          <w:rFonts w:ascii="Times New Roman" w:hAnsi="Times New Roman"/>
        </w:rPr>
        <w:t>____________________</w:t>
      </w:r>
      <w:r w:rsidRPr="0087273F">
        <w:rPr>
          <w:rFonts w:ascii="Times New Roman" w:hAnsi="Times New Roman"/>
        </w:rPr>
        <w:t>__________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действующего в интересах несовершеннолетнего _____________________________________________________</w:t>
      </w:r>
      <w:r>
        <w:rPr>
          <w:rFonts w:ascii="Times New Roman" w:hAnsi="Times New Roman"/>
        </w:rPr>
        <w:t>____________________</w:t>
      </w:r>
      <w:r w:rsidRPr="0087273F">
        <w:rPr>
          <w:rFonts w:ascii="Times New Roman" w:hAnsi="Times New Roman"/>
        </w:rPr>
        <w:t>___________________</w:t>
      </w: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87273F">
        <w:rPr>
          <w:rFonts w:ascii="Times New Roman" w:hAnsi="Times New Roman"/>
        </w:rPr>
        <w:t>(Ф.И.О., дата рождения)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проживающего по адресу:</w:t>
      </w:r>
      <w:r>
        <w:rPr>
          <w:rFonts w:ascii="Times New Roman" w:hAnsi="Times New Roman"/>
        </w:rPr>
        <w:t xml:space="preserve"> </w:t>
      </w:r>
      <w:r w:rsidRPr="0087273F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</w:t>
      </w:r>
      <w:r w:rsidRPr="0087273F">
        <w:rPr>
          <w:rFonts w:ascii="Times New Roman" w:hAnsi="Times New Roman"/>
        </w:rPr>
        <w:t>______, именуемым(ой) в дальнейшем «Воспитанник», совместно именуемые Стороны заключили договор об образовании</w:t>
      </w:r>
      <w:r w:rsidRPr="0087273F">
        <w:rPr>
          <w:rFonts w:ascii="Times New Roman" w:hAnsi="Times New Roman"/>
          <w:bCs/>
        </w:rPr>
        <w:t xml:space="preserve"> по образовательным программам дошкольного образования</w:t>
      </w:r>
      <w:r w:rsidRPr="0087273F">
        <w:rPr>
          <w:rFonts w:ascii="Times New Roman" w:hAnsi="Times New Roman"/>
        </w:rPr>
        <w:t xml:space="preserve"> (далее – Договор) о нижеследующем: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</w:p>
    <w:p w:rsidR="00A05B2C" w:rsidRPr="0087273F" w:rsidRDefault="00A05B2C" w:rsidP="006952DA">
      <w:pPr>
        <w:pStyle w:val="NormalWeb1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273F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1.1.Предметом Договора являются оказание образовательной организацией Воспитаннику образовательных ус</w:t>
      </w:r>
      <w:r>
        <w:rPr>
          <w:rFonts w:ascii="Times New Roman" w:hAnsi="Times New Roman"/>
        </w:rPr>
        <w:t>луг в рамках реализации</w:t>
      </w:r>
      <w:r w:rsidRPr="0087273F">
        <w:rPr>
          <w:rFonts w:ascii="Times New Roman" w:hAnsi="Times New Roman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 стандартом  дошкольного образования (далее - ФГОС), содержание Воспитанника в образовательной организации, присмотр и уход за Воспитанником. 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u w:val="single"/>
        </w:rPr>
      </w:pPr>
      <w:r w:rsidRPr="0087273F">
        <w:rPr>
          <w:rFonts w:ascii="Times New Roman" w:hAnsi="Times New Roman"/>
        </w:rPr>
        <w:t xml:space="preserve">1.2.Форма обучения   </w:t>
      </w:r>
      <w:r w:rsidRPr="0087273F">
        <w:rPr>
          <w:rFonts w:ascii="Times New Roman" w:hAnsi="Times New Roman"/>
          <w:u w:val="single"/>
        </w:rPr>
        <w:t>очная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color w:val="000000"/>
          <w:u w:val="single"/>
        </w:rPr>
      </w:pPr>
      <w:r w:rsidRPr="0087273F">
        <w:rPr>
          <w:rFonts w:ascii="Times New Roman" w:hAnsi="Times New Roman"/>
        </w:rPr>
        <w:t>1.3.Наименование образовательной программы:</w:t>
      </w:r>
      <w:r w:rsidRPr="0087273F">
        <w:rPr>
          <w:rFonts w:ascii="Times New Roman" w:hAnsi="Times New Roman"/>
          <w:color w:val="000000"/>
        </w:rPr>
        <w:t xml:space="preserve"> </w:t>
      </w:r>
      <w:r w:rsidRPr="0087273F">
        <w:rPr>
          <w:rFonts w:ascii="Times New Roman" w:hAnsi="Times New Roman"/>
          <w:color w:val="000000"/>
          <w:u w:val="single"/>
        </w:rPr>
        <w:t xml:space="preserve"> образовательная программа дошкольного образования образовательной организации 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1.4.Срок освоения образовательной программы (продолжительность обучения) на момент подписания настоящего договора составляет ____календарных лет (года).</w:t>
      </w:r>
    </w:p>
    <w:p w:rsidR="00A05B2C" w:rsidRDefault="00A05B2C" w:rsidP="006952DA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87273F">
        <w:rPr>
          <w:rFonts w:ascii="Times New Roman" w:hAnsi="Times New Roman"/>
          <w:kern w:val="0"/>
          <w:sz w:val="24"/>
          <w:szCs w:val="24"/>
          <w:lang w:eastAsia="ru-RU"/>
        </w:rPr>
        <w:t>1.5.</w:t>
      </w:r>
      <w:r w:rsidRPr="00277AC8"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>Режим пребывания Воспитанника в образовательной организации 4 часа;</w:t>
      </w:r>
    </w:p>
    <w:p w:rsidR="00A05B2C" w:rsidRDefault="00A05B2C" w:rsidP="006952DA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график посещения Воспитанником образовательной организации:</w:t>
      </w:r>
    </w:p>
    <w:p w:rsidR="00A05B2C" w:rsidRDefault="00A05B2C" w:rsidP="006952DA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пятидневная рабочая неделя (понедельник, вторник, среда, четверг, пятница) – с _________ до ________ ;</w:t>
      </w:r>
    </w:p>
    <w:p w:rsidR="00A05B2C" w:rsidRPr="00A46A7B" w:rsidRDefault="00A05B2C" w:rsidP="00A46A7B">
      <w:pPr>
        <w:pStyle w:val="NormalWeb1"/>
        <w:widowControl w:val="0"/>
        <w:tabs>
          <w:tab w:val="left" w:pos="5310"/>
        </w:tabs>
        <w:suppressAutoHyphens w:val="0"/>
        <w:spacing w:after="0"/>
        <w:jc w:val="both"/>
        <w:rPr>
          <w:rFonts w:ascii="Times New Roman" w:hAnsi="Times New Roman"/>
        </w:rPr>
      </w:pPr>
      <w:r w:rsidRPr="00A46A7B">
        <w:rPr>
          <w:rFonts w:ascii="Times New Roman" w:hAnsi="Times New Roman"/>
        </w:rPr>
        <w:t>выходные: суббота, воскресенье, праздничные дни.</w:t>
      </w:r>
      <w:r w:rsidRPr="00A46A7B">
        <w:rPr>
          <w:rFonts w:ascii="Times New Roman" w:hAnsi="Times New Roman"/>
        </w:rPr>
        <w:tab/>
      </w: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b/>
          <w:bCs/>
        </w:rPr>
      </w:pPr>
      <w:r w:rsidRPr="0087273F">
        <w:rPr>
          <w:rFonts w:ascii="Times New Roman" w:hAnsi="Times New Roman"/>
        </w:rPr>
        <w:t>1.6.Воспитанник зачисляется в _____________________________ возрастную группу общеразвивающей направленности.</w:t>
      </w:r>
      <w:r w:rsidRPr="0087273F">
        <w:rPr>
          <w:rFonts w:ascii="Times New Roman" w:hAnsi="Times New Roman"/>
          <w:b/>
          <w:bCs/>
        </w:rPr>
        <w:t xml:space="preserve">     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  <w:b/>
          <w:bCs/>
        </w:rPr>
        <w:t xml:space="preserve">                                                      </w:t>
      </w:r>
    </w:p>
    <w:p w:rsidR="00A05B2C" w:rsidRPr="0087273F" w:rsidRDefault="00A05B2C" w:rsidP="006952DA">
      <w:pPr>
        <w:pStyle w:val="NormalWeb1"/>
        <w:widowControl w:val="0"/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273F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273F">
        <w:rPr>
          <w:rFonts w:ascii="Times New Roman" w:hAnsi="Times New Roman"/>
          <w:b/>
          <w:sz w:val="24"/>
          <w:szCs w:val="24"/>
        </w:rPr>
        <w:t>2.1.Исполнитель имеет право: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2.1.1.Самостоятельно осуществлять образовательную деятельность.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2.1.2.Оказывать Воспитаннику дополнительные образовательные и иные услуги (за рамками образовательной деятельности).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2.1.3.Устанавливать и взимать с Заказчика плату за дополнительные образовательные услуги.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2.1.4.Вносить предложения по воспитанию Воспитанника в семье.</w:t>
      </w: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2.1.5.Переводить Воспитанника в другие группы при особых обстоятельствах (при уменьшении количества детей, на время карантина, в летний период) при условии уведомления об этом Заказчика.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2.1.6.Не передавать Воспитанника Заказчику, если тот находится в состоянии алкогольного, токсического или наркотического опьянения.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2.1.7.Защищать права и достоинства Воспитанника, следить за соблюдением его прав родителями (законными представителями), а также сотрудниками образовательной организации.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2.1.8.Обращаться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 w:rsidR="00A05B2C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2.1.9.Приостанавливать работу образовательной организации, уведомив об этом Заказчика в период проведения ремонтных работ, по обстоятельствам, не зависящим от воли «Заказчика» и «Исполнителя».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</w:p>
    <w:p w:rsidR="00A05B2C" w:rsidRPr="0087273F" w:rsidRDefault="00A05B2C" w:rsidP="006952DA">
      <w:pPr>
        <w:pStyle w:val="NormalWeb1"/>
        <w:widowControl w:val="0"/>
        <w:tabs>
          <w:tab w:val="left" w:pos="9020"/>
        </w:tabs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273F">
        <w:rPr>
          <w:rFonts w:ascii="Times New Roman" w:hAnsi="Times New Roman"/>
          <w:b/>
          <w:sz w:val="24"/>
          <w:szCs w:val="24"/>
        </w:rPr>
        <w:t>2.2.Заказчик имеет право:</w:t>
      </w:r>
      <w:r w:rsidRPr="0087273F">
        <w:rPr>
          <w:rFonts w:ascii="Times New Roman" w:hAnsi="Times New Roman"/>
          <w:b/>
          <w:sz w:val="24"/>
          <w:szCs w:val="24"/>
        </w:rPr>
        <w:tab/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2.2.1.Знакомиться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2.2.2.</w:t>
      </w:r>
      <w:r w:rsidRPr="0087273F">
        <w:rPr>
          <w:rFonts w:ascii="Times New Roman" w:hAnsi="Times New Roman"/>
          <w:color w:val="000000"/>
        </w:rPr>
        <w:t>Участвовать в образовательной деятельности образовательной организации, в том числе, в формировании образовательной программы, с правом совещательного голоса</w:t>
      </w:r>
      <w:r w:rsidRPr="0087273F">
        <w:rPr>
          <w:rFonts w:ascii="Times New Roman" w:hAnsi="Times New Roman"/>
        </w:rPr>
        <w:t>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2.2.3.</w:t>
      </w:r>
      <w:r w:rsidRPr="0087273F">
        <w:rPr>
          <w:rFonts w:ascii="Times New Roman" w:hAnsi="Times New Roman"/>
          <w:color w:val="000000"/>
          <w:shd w:val="clear" w:color="auto" w:fill="FFFFFF"/>
        </w:rPr>
        <w:t>Принимать участие в работе коллегиальных органов управления, предусмотренных Уставом образовательной организации</w:t>
      </w:r>
      <w:r w:rsidRPr="0087273F">
        <w:rPr>
          <w:rFonts w:ascii="Times New Roman" w:hAnsi="Times New Roman"/>
        </w:rPr>
        <w:t xml:space="preserve"> 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 xml:space="preserve">2.2.4.Избирать и быть избранным в </w:t>
      </w:r>
      <w:r w:rsidRPr="0087273F">
        <w:rPr>
          <w:rFonts w:ascii="Times New Roman" w:hAnsi="Times New Roman"/>
          <w:color w:val="000000"/>
          <w:shd w:val="clear" w:color="auto" w:fill="FFFFFF"/>
        </w:rPr>
        <w:t>коллегиальные органы управления</w:t>
      </w:r>
      <w:r w:rsidRPr="0087273F">
        <w:rPr>
          <w:rFonts w:ascii="Times New Roman" w:hAnsi="Times New Roman"/>
        </w:rPr>
        <w:t xml:space="preserve"> образовательной организации.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2.2.5.Выражать свое мнение, вносить предложения по улучшению работы с детьми и организации дополнительных образовательных  услуг в образовательной организации.</w:t>
      </w:r>
    </w:p>
    <w:p w:rsidR="00A05B2C" w:rsidRPr="0087273F" w:rsidRDefault="00A05B2C" w:rsidP="006952DA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2.2.6.Принимать участие в организации и проведении совместных мероприятий с Воспитанниками в образовательной организации (утренники, развлечения, праздники и т.п.).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2.2.7.Получать компенсацию части родительской платы, взимаемой с Заказчика за уход и присмотр Воспитанника в образовательной организации в соответствии с действующим законодательством, при предъявлении полного пакета документов.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 xml:space="preserve">2.2.8.Требовать безусловного выполнения Устава образовательной организации и условий Договора; своевременно сообщать администрации о замечаниях, нарушениях для их немедленного устранения. 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 xml:space="preserve">2.2.9.Заслушивать отчеты заведующего и специалистов образовательной организации о работе с Воспитанниками. </w:t>
      </w:r>
    </w:p>
    <w:p w:rsidR="00A05B2C" w:rsidRPr="001D3429" w:rsidRDefault="00A05B2C" w:rsidP="001D342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1D3429">
        <w:rPr>
          <w:rFonts w:ascii="Times New Roman" w:hAnsi="Times New Roman"/>
          <w:sz w:val="22"/>
          <w:szCs w:val="22"/>
        </w:rPr>
        <w:t>2.2.10.Вносить  предложения  по  организации  платных  дополнительных услуг.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1D3429">
        <w:rPr>
          <w:rFonts w:ascii="Times New Roman" w:hAnsi="Times New Roman"/>
        </w:rPr>
        <w:t>2.2.11.Оказывать  добровольную благотворительную помощь образовательной</w:t>
      </w:r>
      <w:r w:rsidRPr="0087273F">
        <w:rPr>
          <w:rFonts w:ascii="Times New Roman" w:hAnsi="Times New Roman"/>
        </w:rPr>
        <w:t xml:space="preserve"> организации в порядке, установленном законодательством РФ. 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2.2.12.Участвовать в ремонте групповых помещений, благоустройстве территории образовательной организации.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2.2.13.Защищать права и достоинства Воспитанника, следить за соблюдением его прав родителями (законными представителями), а также сотрудниками образовательной организации.</w:t>
      </w:r>
    </w:p>
    <w:p w:rsidR="00A05B2C" w:rsidRPr="006952DA" w:rsidRDefault="00A05B2C" w:rsidP="001D3429">
      <w:pPr>
        <w:shd w:val="clear" w:color="auto" w:fill="FFFFFF"/>
        <w:ind w:firstLine="0"/>
        <w:rPr>
          <w:sz w:val="22"/>
          <w:szCs w:val="22"/>
        </w:rPr>
      </w:pPr>
      <w:r w:rsidRPr="006952DA">
        <w:rPr>
          <w:sz w:val="22"/>
          <w:szCs w:val="22"/>
        </w:rPr>
        <w:t>2.2.14.Получать  информацию  о  всех видах планируемых обследований (психолого-педагогических)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A05B2C" w:rsidRPr="006952DA" w:rsidRDefault="00A05B2C" w:rsidP="001D3429">
      <w:pPr>
        <w:shd w:val="clear" w:color="auto" w:fill="FFFFFF"/>
        <w:ind w:firstLine="0"/>
        <w:rPr>
          <w:sz w:val="22"/>
          <w:szCs w:val="22"/>
        </w:rPr>
      </w:pPr>
      <w:r w:rsidRPr="006952DA">
        <w:rPr>
          <w:sz w:val="22"/>
          <w:szCs w:val="22"/>
        </w:rPr>
        <w:t>2.2.15.Присутствовать   при   обследовании   Воспитанника   психолого-медико-педагогической комиссией, обсуждении результатов обследований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Воспитанник.</w:t>
      </w:r>
    </w:p>
    <w:p w:rsidR="00A05B2C" w:rsidRDefault="00A05B2C" w:rsidP="001D3429">
      <w:pPr>
        <w:shd w:val="clear" w:color="auto" w:fill="FFFFFF"/>
        <w:tabs>
          <w:tab w:val="left" w:pos="1440"/>
        </w:tabs>
        <w:ind w:firstLine="0"/>
        <w:rPr>
          <w:sz w:val="22"/>
          <w:szCs w:val="22"/>
        </w:rPr>
      </w:pPr>
      <w:r w:rsidRPr="006952DA">
        <w:rPr>
          <w:sz w:val="22"/>
          <w:szCs w:val="22"/>
        </w:rPr>
        <w:t>2.2.16.Обращаться  с  жалобой  в    письменной   и   устной   форме  к администрации образовательной организации в случае нарушения прав Воспитанника или нарушения педагогических норм профессионального поведения;</w:t>
      </w:r>
    </w:p>
    <w:p w:rsidR="00A05B2C" w:rsidRDefault="00A05B2C" w:rsidP="001D3429">
      <w:pPr>
        <w:shd w:val="clear" w:color="auto" w:fill="FFFFFF"/>
        <w:tabs>
          <w:tab w:val="left" w:pos="1440"/>
        </w:tabs>
        <w:ind w:firstLine="0"/>
        <w:rPr>
          <w:sz w:val="22"/>
          <w:szCs w:val="22"/>
        </w:rPr>
      </w:pPr>
    </w:p>
    <w:p w:rsidR="00A05B2C" w:rsidRPr="006952DA" w:rsidRDefault="00A05B2C" w:rsidP="001D3429">
      <w:pPr>
        <w:shd w:val="clear" w:color="auto" w:fill="FFFFFF"/>
        <w:tabs>
          <w:tab w:val="left" w:pos="1440"/>
        </w:tabs>
        <w:ind w:firstLine="0"/>
        <w:rPr>
          <w:sz w:val="22"/>
          <w:szCs w:val="22"/>
        </w:rPr>
      </w:pPr>
    </w:p>
    <w:p w:rsidR="00A05B2C" w:rsidRPr="006952DA" w:rsidRDefault="00A05B2C" w:rsidP="001D3429">
      <w:pPr>
        <w:shd w:val="clear" w:color="auto" w:fill="FFFFFF"/>
        <w:ind w:firstLine="0"/>
        <w:rPr>
          <w:sz w:val="22"/>
          <w:szCs w:val="22"/>
        </w:rPr>
      </w:pPr>
      <w:r w:rsidRPr="006952DA">
        <w:rPr>
          <w:sz w:val="22"/>
          <w:szCs w:val="22"/>
        </w:rPr>
        <w:t xml:space="preserve">2.2.17.Обращаться   в  </w:t>
      </w:r>
      <w:r>
        <w:rPr>
          <w:sz w:val="22"/>
          <w:szCs w:val="22"/>
        </w:rPr>
        <w:t xml:space="preserve"> комиссию   по   урегулированию споров</w:t>
      </w:r>
      <w:r w:rsidRPr="006952DA">
        <w:rPr>
          <w:sz w:val="22"/>
          <w:szCs w:val="22"/>
        </w:rPr>
        <w:t xml:space="preserve"> между участниками образовательных отношений образовательной организации, в том числе по вопросам о наличии или об отсутствии конфликта интересов педагогического работника.</w:t>
      </w:r>
    </w:p>
    <w:p w:rsidR="00A05B2C" w:rsidRPr="006952DA" w:rsidRDefault="00A05B2C" w:rsidP="006952DA">
      <w:pPr>
        <w:shd w:val="clear" w:color="auto" w:fill="FFFFFF"/>
        <w:rPr>
          <w:sz w:val="22"/>
          <w:szCs w:val="22"/>
        </w:rPr>
      </w:pP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</w:rPr>
      </w:pPr>
      <w:r w:rsidRPr="006952DA">
        <w:rPr>
          <w:rFonts w:ascii="Times New Roman" w:hAnsi="Times New Roman"/>
          <w:b/>
        </w:rPr>
        <w:t>2.3.Исполнитель обязан: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2.3.2.Обеспечить надлежащее предоставление услуг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 xml:space="preserve">2.3.3.Довести до Заказчика информацию, содержащую сведения о предоставлении образовательных услуг в порядке и объеме, которые предусмотрены </w:t>
      </w:r>
      <w:r w:rsidRPr="006952DA">
        <w:rPr>
          <w:sz w:val="22"/>
          <w:szCs w:val="22"/>
        </w:rPr>
        <w:t>Федеральным 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6952DA">
          <w:rPr>
            <w:sz w:val="22"/>
            <w:szCs w:val="22"/>
          </w:rPr>
          <w:t>законом</w:t>
        </w:r>
      </w:hyperlink>
      <w:r w:rsidRPr="006952DA">
        <w:rPr>
          <w:sz w:val="22"/>
          <w:szCs w:val="22"/>
        </w:rPr>
        <w:t> </w:t>
      </w:r>
      <w:r w:rsidRPr="006952DA">
        <w:rPr>
          <w:color w:val="000000"/>
          <w:sz w:val="22"/>
          <w:szCs w:val="22"/>
        </w:rPr>
        <w:t>от 29 декабря 2012 г. № 273-ФЗ "Об образовании в Российской Федерации".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2.3.6.Создавать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2.3.7.Обучать Воспитанника по образовательной программе, предусмотренной </w:t>
      </w:r>
      <w:hyperlink r:id="rId8" w:anchor="Par78" w:tooltip="Ссылка на текущий документ" w:history="1">
        <w:r w:rsidRPr="006952DA">
          <w:rPr>
            <w:sz w:val="22"/>
            <w:szCs w:val="22"/>
          </w:rPr>
          <w:t>пунктом 1.3</w:t>
        </w:r>
      </w:hyperlink>
      <w:r w:rsidRPr="006952DA">
        <w:rPr>
          <w:sz w:val="22"/>
          <w:szCs w:val="22"/>
        </w:rPr>
        <w:t> нас</w:t>
      </w:r>
      <w:r w:rsidRPr="006952DA">
        <w:rPr>
          <w:color w:val="000000"/>
          <w:sz w:val="22"/>
          <w:szCs w:val="22"/>
        </w:rPr>
        <w:t>тоящего Договора.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05B2C" w:rsidRDefault="00A05B2C" w:rsidP="001D3429">
      <w:pPr>
        <w:shd w:val="clear" w:color="auto" w:fill="FFFFFF"/>
        <w:ind w:firstLine="0"/>
        <w:rPr>
          <w:color w:val="000000"/>
          <w:sz w:val="22"/>
          <w:szCs w:val="22"/>
        </w:rPr>
      </w:pPr>
      <w:r w:rsidRPr="006952DA">
        <w:rPr>
          <w:color w:val="000000"/>
          <w:sz w:val="22"/>
          <w:szCs w:val="22"/>
        </w:rPr>
        <w:t>2.3.9.Обеспечивать    Воспитанника    н</w:t>
      </w:r>
      <w:r>
        <w:rPr>
          <w:color w:val="000000"/>
          <w:sz w:val="22"/>
          <w:szCs w:val="22"/>
        </w:rPr>
        <w:t>еобходимым    сбалансированным 1</w:t>
      </w:r>
      <w:r w:rsidRPr="006952DA">
        <w:rPr>
          <w:color w:val="000000"/>
          <w:sz w:val="22"/>
          <w:szCs w:val="22"/>
        </w:rPr>
        <w:t>-разовым питанием, необходимым для его нормального роста и развития; режим питания:</w:t>
      </w:r>
      <w:r>
        <w:rPr>
          <w:color w:val="000000"/>
          <w:sz w:val="22"/>
          <w:szCs w:val="22"/>
        </w:rPr>
        <w:t>_________________________________</w:t>
      </w:r>
      <w:r w:rsidRPr="006952DA">
        <w:rPr>
          <w:color w:val="000000"/>
          <w:sz w:val="22"/>
          <w:szCs w:val="22"/>
        </w:rPr>
        <w:t xml:space="preserve"> </w:t>
      </w:r>
    </w:p>
    <w:p w:rsidR="00A05B2C" w:rsidRDefault="00A05B2C" w:rsidP="001D3429">
      <w:pPr>
        <w:shd w:val="clear" w:color="auto" w:fill="FFFFFF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нужное вписать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завтрак, обед, полдник, ужин</w:t>
      </w:r>
      <w:r>
        <w:rPr>
          <w:color w:val="000000"/>
          <w:sz w:val="22"/>
          <w:szCs w:val="22"/>
        </w:rPr>
        <w:t xml:space="preserve">  </w:t>
      </w:r>
      <w:r w:rsidRPr="006952DA">
        <w:rPr>
          <w:color w:val="000000"/>
          <w:sz w:val="22"/>
          <w:szCs w:val="22"/>
        </w:rPr>
        <w:t>(в соответствии с режимом возрастной группы).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2.3.10.Переводить Воспитанника в следующую возрастную группу до 1 июня ежегодно.</w:t>
      </w:r>
    </w:p>
    <w:p w:rsidR="00A05B2C" w:rsidRPr="006952DA" w:rsidRDefault="00A05B2C" w:rsidP="001D3429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6952DA">
        <w:rPr>
          <w:rFonts w:ascii="Times New Roman" w:hAnsi="Times New Roman"/>
          <w:color w:val="000000"/>
          <w:sz w:val="22"/>
          <w:szCs w:val="22"/>
        </w:rPr>
        <w:t>2.3.11.Обеспечить соблюдение требований Федерального </w:t>
      </w:r>
      <w:hyperlink r:id="rId9" w:tooltip="Федеральный закон от 27.07.2006 N 152-ФЗ (ред. от 23.07.2013) &quot;О персональных данных&quot;{КонсультантПлюс}" w:history="1">
        <w:r w:rsidRPr="006952DA">
          <w:rPr>
            <w:rFonts w:ascii="Times New Roman" w:hAnsi="Times New Roman"/>
            <w:sz w:val="22"/>
            <w:szCs w:val="22"/>
          </w:rPr>
          <w:t>закона</w:t>
        </w:r>
      </w:hyperlink>
      <w:r w:rsidRPr="006952DA">
        <w:rPr>
          <w:rFonts w:ascii="Times New Roman" w:hAnsi="Times New Roman"/>
          <w:sz w:val="22"/>
          <w:szCs w:val="22"/>
        </w:rPr>
        <w:t> о</w:t>
      </w:r>
      <w:r w:rsidRPr="006952DA">
        <w:rPr>
          <w:rFonts w:ascii="Times New Roman" w:hAnsi="Times New Roman"/>
          <w:color w:val="000000"/>
          <w:sz w:val="22"/>
          <w:szCs w:val="22"/>
        </w:rPr>
        <w:t>т 27 июля 2006 г. № 152-ФЗ "О персональных данных" в части сбора, хранения и обработки персональных данных</w:t>
      </w:r>
      <w:r w:rsidRPr="006952DA">
        <w:rPr>
          <w:rFonts w:ascii="Times New Roman" w:hAnsi="Times New Roman"/>
          <w:sz w:val="22"/>
          <w:szCs w:val="22"/>
        </w:rPr>
        <w:t xml:space="preserve"> Заказчика и Воспитанника.</w:t>
      </w:r>
    </w:p>
    <w:p w:rsidR="00A05B2C" w:rsidRPr="006952DA" w:rsidRDefault="00A05B2C" w:rsidP="006952DA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</w:rPr>
      </w:pPr>
      <w:r w:rsidRPr="006952DA">
        <w:rPr>
          <w:rFonts w:ascii="Times New Roman" w:hAnsi="Times New Roman"/>
          <w:b/>
        </w:rPr>
        <w:t>2.4.Заказчик обязан: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или старшему воспитателю, в комиссию по урегулированию разногласий между участниками образовательных отношений.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2.4.2.Своевременно вносить плату за присмотр и уход за Воспитанником.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2.4.3.При поступлении Воспитанника в образовательную организацию 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Правилами приема на обучение по образовательным программам дошкольного образования, перевода и отчисления воспитанников.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2.4.4.Незамедлительно сообщать Исполнителю об изменении контактного телефона и места жительства.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2.4.5.Информировать Исполнителя о предстоящем отсутствии Воспитанника в образовательной организации или его болезни, а также о выходе Воспитанника после болезни или отпуска.В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2.4.6.Предоставлять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2.4.7.Ежедневно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ФИО, его паспортных данных, даты рождения).</w:t>
      </w:r>
    </w:p>
    <w:p w:rsidR="00A05B2C" w:rsidRPr="006952DA" w:rsidRDefault="00A05B2C" w:rsidP="001D3429">
      <w:pPr>
        <w:shd w:val="clear" w:color="auto" w:fill="FFFFFF"/>
        <w:ind w:firstLine="0"/>
        <w:rPr>
          <w:color w:val="000000"/>
          <w:sz w:val="22"/>
          <w:szCs w:val="22"/>
        </w:rPr>
      </w:pPr>
      <w:r w:rsidRPr="006952DA">
        <w:rPr>
          <w:color w:val="000000"/>
          <w:sz w:val="22"/>
          <w:szCs w:val="22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05B2C" w:rsidRPr="006952DA" w:rsidRDefault="00A05B2C" w:rsidP="006952DA">
      <w:pPr>
        <w:shd w:val="clear" w:color="auto" w:fill="FFFFFF"/>
        <w:rPr>
          <w:color w:val="212B36"/>
          <w:sz w:val="22"/>
          <w:szCs w:val="22"/>
        </w:rPr>
      </w:pP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  <w:bCs/>
        </w:rPr>
      </w:pPr>
      <w:r w:rsidRPr="006952DA">
        <w:rPr>
          <w:rFonts w:ascii="Times New Roman" w:hAnsi="Times New Roman"/>
          <w:b/>
          <w:bCs/>
        </w:rPr>
        <w:t>3. Размер, сроки и порядок оплаты за присмотр и уход за Воспитанником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spacing w:line="239" w:lineRule="auto"/>
        <w:ind w:left="1" w:right="-20" w:firstLine="0"/>
        <w:rPr>
          <w:sz w:val="22"/>
        </w:rPr>
      </w:pPr>
      <w:r w:rsidRPr="00E02F28">
        <w:rPr>
          <w:sz w:val="22"/>
        </w:rPr>
        <w:t>3.1. Стоимо</w:t>
      </w:r>
      <w:r w:rsidRPr="00E02F28">
        <w:rPr>
          <w:spacing w:val="1"/>
          <w:sz w:val="22"/>
        </w:rPr>
        <w:t>с</w:t>
      </w:r>
      <w:r w:rsidRPr="00E02F28">
        <w:rPr>
          <w:sz w:val="22"/>
        </w:rPr>
        <w:t xml:space="preserve">ть 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>сл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 xml:space="preserve">г </w:t>
      </w:r>
      <w:r w:rsidRPr="00E02F28">
        <w:rPr>
          <w:spacing w:val="1"/>
          <w:sz w:val="22"/>
        </w:rPr>
        <w:t>И</w:t>
      </w:r>
      <w:r w:rsidRPr="00E02F28">
        <w:rPr>
          <w:sz w:val="22"/>
        </w:rPr>
        <w:t>спол</w:t>
      </w:r>
      <w:r w:rsidRPr="00E02F28">
        <w:rPr>
          <w:spacing w:val="1"/>
          <w:sz w:val="22"/>
        </w:rPr>
        <w:t>н</w:t>
      </w:r>
      <w:r w:rsidRPr="00E02F28">
        <w:rPr>
          <w:sz w:val="22"/>
        </w:rPr>
        <w:t>ител</w:t>
      </w:r>
      <w:r w:rsidRPr="00E02F28">
        <w:rPr>
          <w:spacing w:val="1"/>
          <w:sz w:val="22"/>
        </w:rPr>
        <w:t xml:space="preserve">я </w:t>
      </w:r>
      <w:r w:rsidRPr="00E02F28">
        <w:rPr>
          <w:sz w:val="22"/>
        </w:rPr>
        <w:t>по п</w:t>
      </w:r>
      <w:r w:rsidRPr="00E02F28">
        <w:rPr>
          <w:spacing w:val="1"/>
          <w:sz w:val="22"/>
        </w:rPr>
        <w:t>р</w:t>
      </w:r>
      <w:r w:rsidRPr="00E02F28">
        <w:rPr>
          <w:sz w:val="22"/>
        </w:rPr>
        <w:t>исмотр</w:t>
      </w:r>
      <w:r w:rsidRPr="00E02F28">
        <w:rPr>
          <w:spacing w:val="1"/>
          <w:sz w:val="22"/>
        </w:rPr>
        <w:t xml:space="preserve">у </w:t>
      </w:r>
      <w:r w:rsidRPr="00E02F28">
        <w:rPr>
          <w:sz w:val="22"/>
        </w:rPr>
        <w:t xml:space="preserve">и </w:t>
      </w:r>
      <w:r w:rsidRPr="00E02F28">
        <w:rPr>
          <w:spacing w:val="-2"/>
          <w:sz w:val="22"/>
        </w:rPr>
        <w:t>у</w:t>
      </w:r>
      <w:r w:rsidRPr="00E02F28">
        <w:rPr>
          <w:sz w:val="22"/>
        </w:rPr>
        <w:t>хо</w:t>
      </w:r>
      <w:r w:rsidRPr="00E02F28">
        <w:rPr>
          <w:spacing w:val="1"/>
          <w:sz w:val="22"/>
        </w:rPr>
        <w:t>д</w:t>
      </w:r>
      <w:r w:rsidRPr="00E02F28">
        <w:rPr>
          <w:sz w:val="22"/>
        </w:rPr>
        <w:t xml:space="preserve">у </w:t>
      </w:r>
      <w:r w:rsidRPr="00E02F28">
        <w:rPr>
          <w:spacing w:val="1"/>
          <w:sz w:val="22"/>
        </w:rPr>
        <w:t>з</w:t>
      </w:r>
      <w:r w:rsidRPr="00E02F28">
        <w:rPr>
          <w:sz w:val="22"/>
        </w:rPr>
        <w:t xml:space="preserve">а </w:t>
      </w:r>
      <w:r w:rsidRPr="00E02F28">
        <w:rPr>
          <w:spacing w:val="1"/>
          <w:sz w:val="22"/>
        </w:rPr>
        <w:t>В</w:t>
      </w:r>
      <w:r w:rsidRPr="00E02F28">
        <w:rPr>
          <w:sz w:val="22"/>
        </w:rPr>
        <w:t>оспита</w:t>
      </w:r>
      <w:r w:rsidRPr="00E02F28">
        <w:rPr>
          <w:spacing w:val="1"/>
          <w:sz w:val="22"/>
        </w:rPr>
        <w:t>н</w:t>
      </w:r>
      <w:r w:rsidRPr="00E02F28">
        <w:rPr>
          <w:sz w:val="22"/>
        </w:rPr>
        <w:t>нико</w:t>
      </w:r>
      <w:r w:rsidRPr="00E02F28">
        <w:rPr>
          <w:spacing w:val="1"/>
          <w:sz w:val="22"/>
        </w:rPr>
        <w:t>м (да</w:t>
      </w:r>
      <w:r w:rsidRPr="00E02F28">
        <w:rPr>
          <w:spacing w:val="-1"/>
          <w:sz w:val="22"/>
        </w:rPr>
        <w:t>л</w:t>
      </w:r>
      <w:r w:rsidRPr="00E02F28">
        <w:rPr>
          <w:sz w:val="22"/>
        </w:rPr>
        <w:t>е</w:t>
      </w:r>
      <w:r w:rsidRPr="00E02F28">
        <w:rPr>
          <w:spacing w:val="2"/>
          <w:sz w:val="22"/>
        </w:rPr>
        <w:t xml:space="preserve">е </w:t>
      </w:r>
      <w:r w:rsidRPr="00E02F28">
        <w:rPr>
          <w:spacing w:val="-3"/>
          <w:sz w:val="22"/>
        </w:rPr>
        <w:t xml:space="preserve">- </w:t>
      </w:r>
      <w:r w:rsidRPr="00E02F28">
        <w:rPr>
          <w:sz w:val="22"/>
        </w:rPr>
        <w:t>ро</w:t>
      </w:r>
      <w:r w:rsidRPr="00E02F28">
        <w:rPr>
          <w:spacing w:val="1"/>
          <w:sz w:val="22"/>
        </w:rPr>
        <w:t>д</w:t>
      </w:r>
      <w:r w:rsidRPr="00E02F28">
        <w:rPr>
          <w:sz w:val="22"/>
        </w:rPr>
        <w:t>ител</w:t>
      </w:r>
      <w:r w:rsidRPr="00E02F28">
        <w:rPr>
          <w:spacing w:val="1"/>
          <w:sz w:val="22"/>
        </w:rPr>
        <w:t>ь</w:t>
      </w:r>
      <w:r w:rsidRPr="00E02F28">
        <w:rPr>
          <w:spacing w:val="-1"/>
          <w:sz w:val="22"/>
        </w:rPr>
        <w:t>с</w:t>
      </w:r>
      <w:r w:rsidRPr="00E02F28">
        <w:rPr>
          <w:sz w:val="22"/>
        </w:rPr>
        <w:t>к</w:t>
      </w:r>
      <w:r w:rsidRPr="00E02F28">
        <w:rPr>
          <w:spacing w:val="1"/>
          <w:sz w:val="22"/>
        </w:rPr>
        <w:t>а</w:t>
      </w:r>
      <w:r w:rsidRPr="00E02F28">
        <w:rPr>
          <w:sz w:val="22"/>
        </w:rPr>
        <w:t>я пл</w:t>
      </w:r>
      <w:r w:rsidRPr="00E02F28">
        <w:rPr>
          <w:spacing w:val="1"/>
          <w:sz w:val="22"/>
        </w:rPr>
        <w:t>а</w:t>
      </w:r>
      <w:r w:rsidRPr="00E02F28">
        <w:rPr>
          <w:sz w:val="22"/>
        </w:rPr>
        <w:t>та</w:t>
      </w:r>
      <w:r w:rsidRPr="00E02F28">
        <w:rPr>
          <w:spacing w:val="1"/>
          <w:sz w:val="22"/>
        </w:rPr>
        <w:t xml:space="preserve">) </w:t>
      </w:r>
      <w:r w:rsidRPr="00E02F28">
        <w:rPr>
          <w:sz w:val="22"/>
        </w:rPr>
        <w:t>с</w:t>
      </w:r>
      <w:r w:rsidRPr="00E02F28">
        <w:rPr>
          <w:spacing w:val="1"/>
          <w:sz w:val="22"/>
        </w:rPr>
        <w:t>о</w:t>
      </w:r>
      <w:r w:rsidRPr="00E02F28">
        <w:rPr>
          <w:sz w:val="22"/>
        </w:rPr>
        <w:t>с</w:t>
      </w:r>
      <w:r w:rsidRPr="00E02F28">
        <w:rPr>
          <w:spacing w:val="-1"/>
          <w:sz w:val="22"/>
        </w:rPr>
        <w:t>т</w:t>
      </w:r>
      <w:r w:rsidRPr="00E02F28">
        <w:rPr>
          <w:sz w:val="22"/>
        </w:rPr>
        <w:t>авляет</w:t>
      </w:r>
      <w:r>
        <w:rPr>
          <w:sz w:val="22"/>
        </w:rPr>
        <w:t xml:space="preserve"> 668</w:t>
      </w:r>
      <w:r w:rsidRPr="00E02F28">
        <w:rPr>
          <w:sz w:val="22"/>
        </w:rPr>
        <w:t xml:space="preserve"> (</w:t>
      </w:r>
      <w:r>
        <w:rPr>
          <w:sz w:val="22"/>
        </w:rPr>
        <w:t>шестьсот шестьдесят восемь</w:t>
      </w:r>
      <w:r w:rsidRPr="00E02F28">
        <w:rPr>
          <w:spacing w:val="1"/>
          <w:sz w:val="22"/>
        </w:rPr>
        <w:t xml:space="preserve">) </w:t>
      </w:r>
      <w:r w:rsidRPr="00E02F28">
        <w:rPr>
          <w:sz w:val="22"/>
        </w:rPr>
        <w:t>р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>бл</w:t>
      </w:r>
      <w:r w:rsidRPr="00E02F28">
        <w:rPr>
          <w:spacing w:val="1"/>
          <w:sz w:val="22"/>
        </w:rPr>
        <w:t>ей в соответствии с П</w:t>
      </w:r>
      <w:r w:rsidRPr="00E02F28">
        <w:rPr>
          <w:sz w:val="22"/>
        </w:rPr>
        <w:t>ри</w:t>
      </w:r>
      <w:r w:rsidRPr="00E02F28">
        <w:rPr>
          <w:spacing w:val="-1"/>
          <w:sz w:val="22"/>
        </w:rPr>
        <w:t>к</w:t>
      </w:r>
      <w:r w:rsidRPr="00E02F28">
        <w:rPr>
          <w:sz w:val="22"/>
        </w:rPr>
        <w:t>азом к</w:t>
      </w:r>
      <w:r w:rsidRPr="00E02F28">
        <w:rPr>
          <w:spacing w:val="1"/>
          <w:sz w:val="22"/>
        </w:rPr>
        <w:t>о</w:t>
      </w:r>
      <w:r w:rsidRPr="00E02F28">
        <w:rPr>
          <w:sz w:val="22"/>
        </w:rPr>
        <w:t>м</w:t>
      </w:r>
      <w:r w:rsidRPr="00E02F28">
        <w:rPr>
          <w:spacing w:val="1"/>
          <w:sz w:val="22"/>
        </w:rPr>
        <w:t>и</w:t>
      </w:r>
      <w:r w:rsidRPr="00E02F28">
        <w:rPr>
          <w:sz w:val="22"/>
        </w:rPr>
        <w:t>тета п</w:t>
      </w:r>
      <w:r w:rsidRPr="00E02F28">
        <w:rPr>
          <w:spacing w:val="1"/>
          <w:sz w:val="22"/>
        </w:rPr>
        <w:t>о о</w:t>
      </w:r>
      <w:r w:rsidRPr="00E02F28">
        <w:rPr>
          <w:sz w:val="22"/>
        </w:rPr>
        <w:t xml:space="preserve">бразованию </w:t>
      </w:r>
      <w:r w:rsidRPr="00E02F28">
        <w:rPr>
          <w:spacing w:val="1"/>
          <w:sz w:val="22"/>
        </w:rPr>
        <w:t>г</w:t>
      </w:r>
      <w:r w:rsidRPr="00E02F28">
        <w:rPr>
          <w:sz w:val="22"/>
        </w:rPr>
        <w:t>о</w:t>
      </w:r>
      <w:r w:rsidRPr="00E02F28">
        <w:rPr>
          <w:spacing w:val="1"/>
          <w:sz w:val="22"/>
        </w:rPr>
        <w:t>р</w:t>
      </w:r>
      <w:r w:rsidRPr="00E02F28">
        <w:rPr>
          <w:sz w:val="22"/>
        </w:rPr>
        <w:t>од</w:t>
      </w:r>
      <w:r w:rsidRPr="00E02F28">
        <w:rPr>
          <w:spacing w:val="1"/>
          <w:sz w:val="22"/>
        </w:rPr>
        <w:t xml:space="preserve">а </w:t>
      </w:r>
      <w:r w:rsidRPr="00E02F28">
        <w:rPr>
          <w:sz w:val="22"/>
        </w:rPr>
        <w:t>Б</w:t>
      </w:r>
      <w:r w:rsidRPr="00E02F28">
        <w:rPr>
          <w:spacing w:val="1"/>
          <w:sz w:val="22"/>
        </w:rPr>
        <w:t>ар</w:t>
      </w:r>
      <w:r w:rsidRPr="00E02F28">
        <w:rPr>
          <w:sz w:val="22"/>
        </w:rPr>
        <w:t>н</w:t>
      </w:r>
      <w:r w:rsidRPr="00E02F28">
        <w:rPr>
          <w:spacing w:val="1"/>
          <w:sz w:val="22"/>
        </w:rPr>
        <w:t>а</w:t>
      </w:r>
      <w:r w:rsidRPr="00E02F28">
        <w:rPr>
          <w:spacing w:val="-2"/>
          <w:sz w:val="22"/>
        </w:rPr>
        <w:t>у</w:t>
      </w:r>
      <w:r w:rsidRPr="00E02F28">
        <w:rPr>
          <w:sz w:val="22"/>
        </w:rPr>
        <w:t xml:space="preserve">ла от </w:t>
      </w:r>
      <w:r>
        <w:rPr>
          <w:sz w:val="22"/>
        </w:rPr>
        <w:t>26</w:t>
      </w:r>
      <w:r w:rsidRPr="00E02F28">
        <w:rPr>
          <w:spacing w:val="-2"/>
          <w:sz w:val="22"/>
        </w:rPr>
        <w:t>.</w:t>
      </w:r>
      <w:r>
        <w:rPr>
          <w:spacing w:val="-2"/>
          <w:sz w:val="22"/>
        </w:rPr>
        <w:t>08</w:t>
      </w:r>
      <w:r w:rsidRPr="00E02F28">
        <w:rPr>
          <w:sz w:val="22"/>
        </w:rPr>
        <w:t>.2</w:t>
      </w:r>
      <w:r w:rsidRPr="00E02F28">
        <w:rPr>
          <w:spacing w:val="1"/>
          <w:sz w:val="22"/>
        </w:rPr>
        <w:t>0</w:t>
      </w:r>
      <w:r w:rsidRPr="00E02F28">
        <w:rPr>
          <w:sz w:val="22"/>
        </w:rPr>
        <w:t>1</w:t>
      </w:r>
      <w:r>
        <w:rPr>
          <w:spacing w:val="1"/>
          <w:sz w:val="22"/>
        </w:rPr>
        <w:t>9</w:t>
      </w:r>
      <w:r w:rsidRPr="00E02F28">
        <w:rPr>
          <w:spacing w:val="1"/>
          <w:sz w:val="22"/>
        </w:rPr>
        <w:t xml:space="preserve"> </w:t>
      </w:r>
      <w:r w:rsidRPr="00E02F28">
        <w:rPr>
          <w:sz w:val="22"/>
        </w:rPr>
        <w:t>№</w:t>
      </w:r>
      <w:r>
        <w:rPr>
          <w:sz w:val="22"/>
        </w:rPr>
        <w:t>1536</w:t>
      </w:r>
      <w:r w:rsidRPr="00E02F28">
        <w:rPr>
          <w:spacing w:val="-3"/>
          <w:sz w:val="22"/>
        </w:rPr>
        <w:t>-</w:t>
      </w:r>
      <w:r w:rsidRPr="00E02F28">
        <w:rPr>
          <w:sz w:val="22"/>
        </w:rPr>
        <w:t xml:space="preserve">осн </w:t>
      </w:r>
      <w:r w:rsidRPr="00E02F28">
        <w:rPr>
          <w:spacing w:val="-3"/>
          <w:sz w:val="22"/>
        </w:rPr>
        <w:t>«</w:t>
      </w:r>
      <w:r w:rsidRPr="00E02F28">
        <w:rPr>
          <w:spacing w:val="-1"/>
          <w:sz w:val="22"/>
        </w:rPr>
        <w:t>О</w:t>
      </w:r>
      <w:r w:rsidRPr="00E02F28">
        <w:rPr>
          <w:sz w:val="22"/>
        </w:rPr>
        <w:t xml:space="preserve">б 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>с</w:t>
      </w:r>
      <w:r w:rsidRPr="00E02F28">
        <w:rPr>
          <w:spacing w:val="1"/>
          <w:sz w:val="22"/>
        </w:rPr>
        <w:t>та</w:t>
      </w:r>
      <w:r w:rsidRPr="00E02F28">
        <w:rPr>
          <w:sz w:val="22"/>
        </w:rPr>
        <w:t>н</w:t>
      </w:r>
      <w:r w:rsidRPr="00E02F28">
        <w:rPr>
          <w:spacing w:val="1"/>
          <w:sz w:val="22"/>
        </w:rPr>
        <w:t>о</w:t>
      </w:r>
      <w:r w:rsidRPr="00E02F28">
        <w:rPr>
          <w:sz w:val="22"/>
        </w:rPr>
        <w:t>влени</w:t>
      </w:r>
      <w:r w:rsidRPr="00E02F28">
        <w:rPr>
          <w:spacing w:val="1"/>
          <w:sz w:val="22"/>
        </w:rPr>
        <w:t>и н</w:t>
      </w:r>
      <w:r w:rsidRPr="00E02F28">
        <w:rPr>
          <w:sz w:val="22"/>
        </w:rPr>
        <w:t>о</w:t>
      </w:r>
      <w:r w:rsidRPr="00E02F28">
        <w:rPr>
          <w:spacing w:val="1"/>
          <w:sz w:val="22"/>
        </w:rPr>
        <w:t>р</w:t>
      </w:r>
      <w:r w:rsidRPr="00E02F28">
        <w:rPr>
          <w:sz w:val="22"/>
        </w:rPr>
        <w:t>матива затра</w:t>
      </w:r>
      <w:r w:rsidRPr="00E02F28">
        <w:rPr>
          <w:spacing w:val="1"/>
          <w:sz w:val="22"/>
        </w:rPr>
        <w:t xml:space="preserve">т </w:t>
      </w:r>
      <w:r w:rsidRPr="00E02F28">
        <w:rPr>
          <w:sz w:val="22"/>
        </w:rPr>
        <w:t>за пр</w:t>
      </w:r>
      <w:r w:rsidRPr="00E02F28">
        <w:rPr>
          <w:spacing w:val="1"/>
          <w:sz w:val="22"/>
        </w:rPr>
        <w:t>и</w:t>
      </w:r>
      <w:r w:rsidRPr="00E02F28">
        <w:rPr>
          <w:sz w:val="22"/>
        </w:rPr>
        <w:t xml:space="preserve">смотр </w:t>
      </w:r>
      <w:r w:rsidRPr="00E02F28">
        <w:rPr>
          <w:spacing w:val="1"/>
          <w:sz w:val="22"/>
        </w:rPr>
        <w:t xml:space="preserve">и 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>ход за д</w:t>
      </w:r>
      <w:r w:rsidRPr="00E02F28">
        <w:rPr>
          <w:spacing w:val="1"/>
          <w:sz w:val="22"/>
        </w:rPr>
        <w:t>ет</w:t>
      </w:r>
      <w:r w:rsidRPr="00E02F28">
        <w:rPr>
          <w:sz w:val="22"/>
        </w:rPr>
        <w:t>ь</w:t>
      </w:r>
      <w:r w:rsidRPr="00E02F28">
        <w:rPr>
          <w:spacing w:val="1"/>
          <w:sz w:val="22"/>
        </w:rPr>
        <w:t>м</w:t>
      </w:r>
      <w:r w:rsidRPr="00E02F28">
        <w:rPr>
          <w:sz w:val="22"/>
        </w:rPr>
        <w:t xml:space="preserve">и в </w:t>
      </w:r>
      <w:r w:rsidRPr="00E02F28">
        <w:rPr>
          <w:spacing w:val="2"/>
          <w:sz w:val="22"/>
        </w:rPr>
        <w:t>м</w:t>
      </w:r>
      <w:r w:rsidRPr="00E02F28">
        <w:rPr>
          <w:spacing w:val="-1"/>
          <w:sz w:val="22"/>
        </w:rPr>
        <w:t>у</w:t>
      </w:r>
      <w:r w:rsidRPr="00E02F28">
        <w:rPr>
          <w:sz w:val="22"/>
        </w:rPr>
        <w:t>ниц</w:t>
      </w:r>
      <w:r w:rsidRPr="00E02F28">
        <w:rPr>
          <w:spacing w:val="2"/>
          <w:sz w:val="22"/>
        </w:rPr>
        <w:t>и</w:t>
      </w:r>
      <w:r w:rsidRPr="00E02F28">
        <w:rPr>
          <w:sz w:val="22"/>
        </w:rPr>
        <w:t>па</w:t>
      </w:r>
      <w:r w:rsidRPr="00E02F28">
        <w:rPr>
          <w:spacing w:val="1"/>
          <w:sz w:val="22"/>
        </w:rPr>
        <w:t>л</w:t>
      </w:r>
      <w:r w:rsidRPr="00E02F28">
        <w:rPr>
          <w:sz w:val="22"/>
        </w:rPr>
        <w:t>ь</w:t>
      </w:r>
      <w:r w:rsidRPr="00E02F28">
        <w:rPr>
          <w:spacing w:val="1"/>
          <w:sz w:val="22"/>
        </w:rPr>
        <w:t>н</w:t>
      </w:r>
      <w:r w:rsidRPr="00E02F28">
        <w:rPr>
          <w:sz w:val="22"/>
        </w:rPr>
        <w:t>ых д</w:t>
      </w:r>
      <w:r w:rsidRPr="00E02F28">
        <w:rPr>
          <w:spacing w:val="1"/>
          <w:sz w:val="22"/>
        </w:rPr>
        <w:t>ошк</w:t>
      </w:r>
      <w:r w:rsidRPr="00E02F28">
        <w:rPr>
          <w:sz w:val="22"/>
        </w:rPr>
        <w:t>о</w:t>
      </w:r>
      <w:r w:rsidRPr="00E02F28">
        <w:rPr>
          <w:spacing w:val="1"/>
          <w:sz w:val="22"/>
        </w:rPr>
        <w:t>л</w:t>
      </w:r>
      <w:r w:rsidRPr="00E02F28">
        <w:rPr>
          <w:sz w:val="22"/>
        </w:rPr>
        <w:t xml:space="preserve">ьных </w:t>
      </w:r>
      <w:r w:rsidRPr="00E02F28">
        <w:rPr>
          <w:spacing w:val="13"/>
          <w:sz w:val="22"/>
        </w:rPr>
        <w:t>образовательных организациях</w:t>
      </w:r>
      <w:r>
        <w:rPr>
          <w:spacing w:val="13"/>
          <w:sz w:val="22"/>
        </w:rPr>
        <w:t xml:space="preserve"> (детский сад) муниципальных общеобразовательных организаций</w:t>
      </w:r>
      <w:r w:rsidRPr="00E02F28">
        <w:rPr>
          <w:spacing w:val="13"/>
          <w:sz w:val="22"/>
        </w:rPr>
        <w:t xml:space="preserve"> города Барнаула».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color w:val="000000"/>
          <w:sz w:val="22"/>
        </w:rPr>
      </w:pPr>
      <w:r w:rsidRPr="00E02F28">
        <w:rPr>
          <w:sz w:val="22"/>
        </w:rPr>
        <w:t xml:space="preserve">3.2. </w:t>
      </w:r>
      <w:r w:rsidRPr="00E02F28">
        <w:rPr>
          <w:color w:val="000000"/>
          <w:sz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05B2C" w:rsidRPr="00E02F28" w:rsidRDefault="00A05B2C" w:rsidP="00E02F28">
      <w:pPr>
        <w:shd w:val="clear" w:color="auto" w:fill="FFFFFF"/>
        <w:ind w:firstLine="0"/>
        <w:rPr>
          <w:color w:val="212B36"/>
          <w:sz w:val="22"/>
        </w:rPr>
      </w:pPr>
      <w:r w:rsidRPr="00E02F28">
        <w:rPr>
          <w:color w:val="000000"/>
          <w:sz w:val="22"/>
        </w:rPr>
        <w:t>Оплате подлежат дни пропуска по неуважительной причине, за исключением: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 xml:space="preserve">-дней, пропущенных по болезни (на основании предоставленной медицинской справки); 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 xml:space="preserve">-дней нахождения на санаторно-курортном лечении (на основании медицинского заключения); 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 xml:space="preserve">-дней временного ограничения доступа ребенка в МАДОУ (закрытие МАДОУ или группы в связи с карантином, проведением ремонтных работ и (или) аварийных работ); 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>-дней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>-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A05B2C" w:rsidRPr="00E02F28" w:rsidRDefault="00A05B2C" w:rsidP="00E02F28">
      <w:pPr>
        <w:widowControl w:val="0"/>
        <w:autoSpaceDE w:val="0"/>
        <w:autoSpaceDN w:val="0"/>
        <w:adjustRightInd w:val="0"/>
        <w:ind w:firstLine="0"/>
        <w:contextualSpacing/>
        <w:rPr>
          <w:sz w:val="22"/>
        </w:rPr>
      </w:pPr>
      <w:r w:rsidRPr="00E02F28">
        <w:rPr>
          <w:sz w:val="22"/>
        </w:rPr>
        <w:t xml:space="preserve">-времени летнего периода (сроком до 75 дней) независимо от </w:t>
      </w:r>
      <w:bookmarkStart w:id="0" w:name="_GoBack"/>
      <w:bookmarkEnd w:id="0"/>
      <w:r w:rsidRPr="00E02F28">
        <w:rPr>
          <w:sz w:val="22"/>
        </w:rPr>
        <w:t xml:space="preserve">отпуска родителей (законных представителей) Воспитанника. </w:t>
      </w:r>
      <w:bookmarkStart w:id="1" w:name="Par165"/>
      <w:bookmarkStart w:id="2" w:name="Par191"/>
      <w:bookmarkEnd w:id="1"/>
      <w:bookmarkEnd w:id="2"/>
    </w:p>
    <w:p w:rsidR="00A05B2C" w:rsidRPr="00E02F28" w:rsidRDefault="00A05B2C" w:rsidP="00E02F28">
      <w:pPr>
        <w:shd w:val="clear" w:color="auto" w:fill="FFFFFF"/>
        <w:ind w:firstLine="0"/>
        <w:rPr>
          <w:color w:val="212B36"/>
          <w:sz w:val="22"/>
        </w:rPr>
      </w:pPr>
      <w:r w:rsidRPr="00E02F28">
        <w:rPr>
          <w:color w:val="000000"/>
          <w:sz w:val="22"/>
        </w:rPr>
        <w:t>3.3. Оплата производится Заказчиком в срок не позднее 10 числа месяца, предшествующего периоду оплаты, в безналичном порядке на счет, указанный в разделе 7 настоящего Договора. Исполнитель не несет ответственности за процент, взимаемый банком при перечислении денежных средств физическими лицами.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>
        <w:rPr>
          <w:color w:val="000000"/>
          <w:sz w:val="22"/>
          <w:szCs w:val="22"/>
        </w:rPr>
        <w:t>3.4</w:t>
      </w:r>
      <w:r w:rsidRPr="006952DA">
        <w:rPr>
          <w:color w:val="000000"/>
          <w:sz w:val="22"/>
          <w:szCs w:val="22"/>
        </w:rPr>
        <w:t>. Исполнитель  вправе предоставить Заказчику  отсрочку оплаты на основании письменного заявления, но не более чем 15 дней.</w:t>
      </w:r>
    </w:p>
    <w:p w:rsidR="00A05B2C" w:rsidRPr="006952DA" w:rsidRDefault="00A05B2C" w:rsidP="001D3429">
      <w:pPr>
        <w:shd w:val="clear" w:color="auto" w:fill="FFFFFF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Pr="006952DA">
        <w:rPr>
          <w:color w:val="000000"/>
          <w:sz w:val="22"/>
          <w:szCs w:val="22"/>
        </w:rPr>
        <w:t>. Оплата может производит</w:t>
      </w:r>
      <w:r>
        <w:rPr>
          <w:color w:val="000000"/>
          <w:sz w:val="22"/>
          <w:szCs w:val="22"/>
        </w:rPr>
        <w:t>ь</w:t>
      </w:r>
      <w:r w:rsidRPr="006952DA">
        <w:rPr>
          <w:color w:val="000000"/>
          <w:sz w:val="22"/>
          <w:szCs w:val="22"/>
        </w:rPr>
        <w:t>ся из средств Материнского капитала.</w:t>
      </w:r>
    </w:p>
    <w:p w:rsidR="00A05B2C" w:rsidRPr="006952DA" w:rsidRDefault="00A05B2C" w:rsidP="006952DA">
      <w:pPr>
        <w:shd w:val="clear" w:color="auto" w:fill="FFFFFF"/>
        <w:rPr>
          <w:color w:val="212B36"/>
          <w:sz w:val="22"/>
          <w:szCs w:val="22"/>
        </w:rPr>
      </w:pP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  <w:bCs/>
        </w:rPr>
      </w:pPr>
      <w:r w:rsidRPr="006952DA">
        <w:rPr>
          <w:rFonts w:ascii="Times New Roman" w:hAnsi="Times New Roman"/>
          <w:b/>
          <w:bCs/>
        </w:rPr>
        <w:t>4. Ответственность за неисполнение или ненадлежащее исполнение обязательств по договору, порядок разрешения споров Сторон</w:t>
      </w: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6952DA">
        <w:rPr>
          <w:rFonts w:ascii="Times New Roman" w:hAnsi="Times New Roman"/>
        </w:rPr>
        <w:t>4.1.Стороны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</w:p>
    <w:p w:rsidR="00A05B2C" w:rsidRPr="006952DA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  <w:bCs/>
        </w:rPr>
      </w:pPr>
      <w:r w:rsidRPr="006952DA">
        <w:rPr>
          <w:rFonts w:ascii="Times New Roman" w:hAnsi="Times New Roman"/>
          <w:b/>
          <w:bCs/>
        </w:rPr>
        <w:t>5. Основания изменения и расторжения договора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05B2C" w:rsidRPr="006952DA" w:rsidRDefault="00A05B2C" w:rsidP="001D3429">
      <w:pPr>
        <w:shd w:val="clear" w:color="auto" w:fill="FFFFFF"/>
        <w:ind w:firstLine="0"/>
        <w:rPr>
          <w:color w:val="212B36"/>
          <w:sz w:val="22"/>
          <w:szCs w:val="22"/>
        </w:rPr>
      </w:pPr>
      <w:r w:rsidRPr="006952DA">
        <w:rPr>
          <w:color w:val="000000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05B2C" w:rsidRPr="006952DA" w:rsidRDefault="00A05B2C" w:rsidP="001D3429">
      <w:pPr>
        <w:shd w:val="clear" w:color="auto" w:fill="FFFFFF"/>
        <w:ind w:firstLine="0"/>
        <w:rPr>
          <w:b/>
          <w:bCs/>
          <w:sz w:val="22"/>
          <w:szCs w:val="22"/>
        </w:rPr>
      </w:pPr>
      <w:r w:rsidRPr="006952DA">
        <w:rPr>
          <w:color w:val="000000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Pr="006952DA">
        <w:rPr>
          <w:b/>
          <w:bCs/>
          <w:sz w:val="22"/>
          <w:szCs w:val="22"/>
        </w:rPr>
        <w:t xml:space="preserve">     </w:t>
      </w:r>
    </w:p>
    <w:p w:rsidR="00A05B2C" w:rsidRPr="001527A3" w:rsidRDefault="00A05B2C" w:rsidP="001527A3">
      <w:pPr>
        <w:shd w:val="clear" w:color="auto" w:fill="FFFFFF"/>
        <w:ind w:firstLine="0"/>
        <w:rPr>
          <w:b/>
          <w:color w:val="212B36"/>
        </w:rPr>
      </w:pPr>
      <w:r>
        <w:rPr>
          <w:b/>
          <w:sz w:val="24"/>
        </w:rPr>
        <w:t>6</w:t>
      </w:r>
      <w:r w:rsidRPr="001527A3">
        <w:rPr>
          <w:b/>
          <w:sz w:val="24"/>
        </w:rPr>
        <w:t>. Заключительные положения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  <w:b/>
          <w:bCs/>
        </w:rPr>
      </w:pPr>
      <w:r w:rsidRPr="0087273F">
        <w:rPr>
          <w:rFonts w:ascii="Times New Roman" w:hAnsi="Times New Roman"/>
        </w:rPr>
        <w:t>6.1.</w:t>
      </w:r>
      <w:r w:rsidRPr="0087273F">
        <w:rPr>
          <w:rFonts w:ascii="Times New Roman" w:hAnsi="Times New Roman"/>
          <w:bCs/>
        </w:rPr>
        <w:t xml:space="preserve">Настоящий договор вступает в силу со дня его подписания Сторонами и действует до </w:t>
      </w:r>
      <w:r w:rsidRPr="0087273F">
        <w:rPr>
          <w:rFonts w:ascii="Times New Roman" w:hAnsi="Times New Roman"/>
        </w:rPr>
        <w:t>прекращения образовательных отношений</w:t>
      </w:r>
      <w:r w:rsidRPr="0087273F">
        <w:rPr>
          <w:rFonts w:ascii="Times New Roman" w:hAnsi="Times New Roman"/>
          <w:bCs/>
        </w:rPr>
        <w:t>.</w:t>
      </w:r>
      <w:r w:rsidRPr="0087273F">
        <w:rPr>
          <w:rFonts w:ascii="Times New Roman" w:hAnsi="Times New Roman"/>
          <w:b/>
          <w:bCs/>
        </w:rPr>
        <w:t xml:space="preserve">                                                                  </w:t>
      </w:r>
    </w:p>
    <w:p w:rsidR="00A05B2C" w:rsidRPr="0087273F" w:rsidRDefault="00A05B2C" w:rsidP="006952DA">
      <w:pPr>
        <w:pStyle w:val="NormalWeb1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6.2.Споры, возникшие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РФ.</w:t>
      </w:r>
    </w:p>
    <w:p w:rsidR="00A05B2C" w:rsidRPr="0087273F" w:rsidRDefault="00A05B2C" w:rsidP="00D93124">
      <w:pPr>
        <w:pStyle w:val="NormalWeb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6.3.Ни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05B2C" w:rsidRPr="0087273F" w:rsidRDefault="00A05B2C" w:rsidP="00D93124">
      <w:pPr>
        <w:pStyle w:val="NormalWeb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6.4.Во всем ином, не оговоренном настоящим Договором, стороны руководствуются действующим законодательством РФ.</w:t>
      </w:r>
    </w:p>
    <w:p w:rsidR="00A05B2C" w:rsidRPr="0087273F" w:rsidRDefault="00A05B2C" w:rsidP="00D93124">
      <w:pPr>
        <w:pStyle w:val="NormalWeb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6.5.Договор составлен в 2-х экземплярах: один экземпляр хранится в образовательной организации, другой - у Заказчика. Оба экземпляра имеют одинаковую юридическую силу.</w:t>
      </w:r>
    </w:p>
    <w:p w:rsidR="00A05B2C" w:rsidRPr="0087273F" w:rsidRDefault="00A05B2C" w:rsidP="00D93124">
      <w:pPr>
        <w:pStyle w:val="NormalWeb"/>
        <w:suppressAutoHyphens w:val="0"/>
        <w:spacing w:after="0"/>
        <w:jc w:val="both"/>
        <w:rPr>
          <w:rFonts w:ascii="Times New Roman" w:hAnsi="Times New Roman"/>
        </w:rPr>
      </w:pPr>
      <w:r w:rsidRPr="0087273F">
        <w:rPr>
          <w:rFonts w:ascii="Times New Roman" w:hAnsi="Times New Roman"/>
        </w:rPr>
        <w:t>6.6.Особые условия к Договору, дополнения и изменения оформляются приложением к Договору.</w:t>
      </w:r>
    </w:p>
    <w:p w:rsidR="00A05B2C" w:rsidRPr="0087273F" w:rsidRDefault="00A05B2C" w:rsidP="00D93124">
      <w:pPr>
        <w:pStyle w:val="NormalWeb"/>
        <w:spacing w:after="28"/>
        <w:jc w:val="both"/>
        <w:rPr>
          <w:rFonts w:ascii="Times New Roman" w:hAnsi="Times New Roman"/>
          <w:b/>
          <w:bCs/>
        </w:rPr>
      </w:pPr>
    </w:p>
    <w:p w:rsidR="00A05B2C" w:rsidRPr="0087273F" w:rsidRDefault="00A05B2C" w:rsidP="009A5395">
      <w:pPr>
        <w:pStyle w:val="NormalWeb"/>
        <w:spacing w:after="0"/>
        <w:jc w:val="both"/>
        <w:rPr>
          <w:rFonts w:ascii="Times New Roman" w:hAnsi="Times New Roman"/>
          <w:b/>
          <w:bCs/>
        </w:rPr>
      </w:pPr>
      <w:r w:rsidRPr="0087273F">
        <w:rPr>
          <w:rFonts w:ascii="Times New Roman" w:hAnsi="Times New Roman"/>
          <w:b/>
          <w:bCs/>
        </w:rPr>
        <w:t xml:space="preserve">7. </w:t>
      </w:r>
      <w:r w:rsidRPr="0087273F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4"/>
        <w:gridCol w:w="414"/>
        <w:gridCol w:w="6062"/>
      </w:tblGrid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МАДОУ «Детский сад №242»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Родитель: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656057</w:t>
            </w:r>
            <w:r>
              <w:rPr>
                <w:rFonts w:ascii="Times New Roman" w:hAnsi="Times New Roman"/>
              </w:rPr>
              <w:t xml:space="preserve">, </w:t>
            </w:r>
            <w:r w:rsidRPr="0087273F">
              <w:rPr>
                <w:rFonts w:ascii="Times New Roman" w:hAnsi="Times New Roman"/>
              </w:rPr>
              <w:t xml:space="preserve">г.Барнаул, 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Павловский тракт, 265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87273F">
              <w:rPr>
                <w:rFonts w:ascii="Times New Roman" w:hAnsi="Times New Roman"/>
              </w:rPr>
              <w:t xml:space="preserve"> 42-64-06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ф.и.о., место работы, должность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Эл.адрес: dou242@list.</w:t>
            </w:r>
            <w:r w:rsidRPr="0087273F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Паспорт _______________ № __________________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361DBC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Сайт:</w:t>
            </w:r>
            <w:r w:rsidRPr="007B30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мадоу242барнаул.рф.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Выдан ______________________________________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ИНН 2222025666</w:t>
            </w:r>
          </w:p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КПП   222201001</w:t>
            </w:r>
          </w:p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044525411</w:t>
            </w:r>
          </w:p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ОГРН  1022201137749</w:t>
            </w:r>
          </w:p>
          <w:p w:rsidR="00A05B2C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 406038109101</w:t>
            </w:r>
            <w:r w:rsidRPr="0087273F">
              <w:rPr>
                <w:rFonts w:ascii="Times New Roman" w:hAnsi="Times New Roman"/>
              </w:rPr>
              <w:t xml:space="preserve">40007378 </w:t>
            </w:r>
          </w:p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банка ВТБ (ПАО) г.Москва</w:t>
            </w:r>
          </w:p>
          <w:p w:rsidR="00A05B2C" w:rsidRPr="0087273F" w:rsidRDefault="00A05B2C" w:rsidP="002D6602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к/счет 30101810600000000774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 xml:space="preserve">Телефон сот._________________________________  </w:t>
            </w:r>
          </w:p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  <w:r w:rsidRPr="0087273F">
              <w:rPr>
                <w:sz w:val="22"/>
                <w:szCs w:val="22"/>
              </w:rPr>
              <w:t>Подпись_________________</w:t>
            </w: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</w:t>
            </w:r>
            <w:r w:rsidRPr="0087273F">
              <w:rPr>
                <w:rFonts w:ascii="Times New Roman" w:hAnsi="Times New Roman"/>
              </w:rPr>
              <w:t>МАДОУ</w:t>
            </w:r>
            <w:r>
              <w:rPr>
                <w:rFonts w:ascii="Times New Roman" w:hAnsi="Times New Roman"/>
              </w:rPr>
              <w:t xml:space="preserve"> </w:t>
            </w:r>
            <w:r w:rsidRPr="0087273F">
              <w:rPr>
                <w:rFonts w:ascii="Times New Roman" w:hAnsi="Times New Roman"/>
              </w:rPr>
              <w:t>«Детский сад №242»</w:t>
            </w:r>
            <w:r>
              <w:rPr>
                <w:rFonts w:ascii="Times New Roman" w:hAnsi="Times New Roman"/>
              </w:rPr>
              <w:t xml:space="preserve"> </w:t>
            </w:r>
            <w:r w:rsidRPr="0087273F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  М.Н. Генрих</w:t>
            </w: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  <w:tr w:rsidR="00A05B2C" w:rsidRPr="0087273F" w:rsidTr="002D6602">
        <w:tc>
          <w:tcPr>
            <w:tcW w:w="4264" w:type="dxa"/>
          </w:tcPr>
          <w:p w:rsidR="00A05B2C" w:rsidRPr="0087273F" w:rsidRDefault="00A05B2C" w:rsidP="002D6602">
            <w:pPr>
              <w:pStyle w:val="NormalWeb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87273F">
              <w:rPr>
                <w:rFonts w:ascii="Times New Roman" w:hAnsi="Times New Roman"/>
              </w:rPr>
              <w:t>М.П.</w:t>
            </w:r>
          </w:p>
          <w:p w:rsidR="00A05B2C" w:rsidRPr="0087273F" w:rsidRDefault="00A05B2C" w:rsidP="002D6602">
            <w:pPr>
              <w:pStyle w:val="NormalWeb"/>
              <w:widowControl w:val="0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" w:type="dxa"/>
          </w:tcPr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  <w:tc>
          <w:tcPr>
            <w:tcW w:w="6062" w:type="dxa"/>
          </w:tcPr>
          <w:p w:rsidR="00A05B2C" w:rsidRPr="0087273F" w:rsidRDefault="00A05B2C" w:rsidP="002D6602">
            <w:pPr>
              <w:pStyle w:val="BodyText"/>
              <w:widowControl w:val="0"/>
              <w:rPr>
                <w:sz w:val="22"/>
                <w:szCs w:val="22"/>
              </w:rPr>
            </w:pPr>
          </w:p>
        </w:tc>
      </w:tr>
    </w:tbl>
    <w:p w:rsidR="00A05B2C" w:rsidRPr="00D93124" w:rsidRDefault="00A05B2C" w:rsidP="006952DA">
      <w:pPr>
        <w:widowControl w:val="0"/>
        <w:rPr>
          <w:b/>
          <w:sz w:val="22"/>
          <w:szCs w:val="22"/>
        </w:rPr>
      </w:pPr>
    </w:p>
    <w:p w:rsidR="00A05B2C" w:rsidRPr="00D93124" w:rsidRDefault="00A05B2C" w:rsidP="009A5395">
      <w:pPr>
        <w:pStyle w:val="NormalWeb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D93124">
        <w:rPr>
          <w:rFonts w:ascii="Times New Roman" w:hAnsi="Times New Roman"/>
        </w:rPr>
        <w:t>С условиями настоящего договора согласен:____________________________________________________</w:t>
      </w:r>
    </w:p>
    <w:p w:rsidR="00A05B2C" w:rsidRPr="00D93124" w:rsidRDefault="00A05B2C" w:rsidP="009A5395">
      <w:pPr>
        <w:pStyle w:val="NormalWeb"/>
        <w:widowControl w:val="0"/>
        <w:suppressAutoHyphens w:val="0"/>
        <w:spacing w:after="0"/>
        <w:jc w:val="both"/>
        <w:rPr>
          <w:rFonts w:ascii="Times New Roman" w:hAnsi="Times New Roman"/>
        </w:rPr>
      </w:pPr>
      <w:r w:rsidRPr="00D93124">
        <w:rPr>
          <w:rFonts w:ascii="Times New Roman" w:hAnsi="Times New Roman"/>
        </w:rPr>
        <w:t xml:space="preserve">                                                                                                                      Дата, Ф.И.О., подпись                          </w:t>
      </w:r>
    </w:p>
    <w:p w:rsidR="00A05B2C" w:rsidRPr="00D93124" w:rsidRDefault="00A05B2C" w:rsidP="009A5395">
      <w:pPr>
        <w:widowControl w:val="0"/>
        <w:ind w:firstLine="0"/>
        <w:rPr>
          <w:sz w:val="22"/>
          <w:szCs w:val="22"/>
        </w:rPr>
      </w:pPr>
      <w:r w:rsidRPr="00D93124">
        <w:rPr>
          <w:sz w:val="22"/>
          <w:szCs w:val="22"/>
        </w:rPr>
        <w:t xml:space="preserve">Второй экземпляр договора получил(а) на руки:_________________________________________________                                                               </w:t>
      </w:r>
    </w:p>
    <w:p w:rsidR="00A05B2C" w:rsidRPr="00D93124" w:rsidRDefault="00A05B2C" w:rsidP="009A5395">
      <w:pPr>
        <w:widowControl w:val="0"/>
        <w:rPr>
          <w:sz w:val="22"/>
          <w:szCs w:val="22"/>
        </w:rPr>
      </w:pPr>
      <w:r w:rsidRPr="00D93124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D93124">
        <w:rPr>
          <w:sz w:val="22"/>
          <w:szCs w:val="22"/>
        </w:rPr>
        <w:t xml:space="preserve"> Дата, Ф.И.О., подпись           </w:t>
      </w:r>
    </w:p>
    <w:p w:rsidR="00A05B2C" w:rsidRPr="006952DA" w:rsidRDefault="00A05B2C" w:rsidP="009A5395">
      <w:pPr>
        <w:ind w:firstLine="0"/>
        <w:rPr>
          <w:b/>
          <w:sz w:val="22"/>
          <w:szCs w:val="22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6952DA">
      <w:pPr>
        <w:rPr>
          <w:b/>
          <w:szCs w:val="28"/>
        </w:rPr>
      </w:pPr>
    </w:p>
    <w:p w:rsidR="00A05B2C" w:rsidRDefault="00A05B2C" w:rsidP="00EE49CF">
      <w:pPr>
        <w:ind w:firstLine="0"/>
      </w:pPr>
    </w:p>
    <w:sectPr w:rsidR="00A05B2C" w:rsidSect="002834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2C" w:rsidRDefault="00A05B2C" w:rsidP="006952DA">
      <w:r>
        <w:separator/>
      </w:r>
    </w:p>
  </w:endnote>
  <w:endnote w:type="continuationSeparator" w:id="0">
    <w:p w:rsidR="00A05B2C" w:rsidRDefault="00A05B2C" w:rsidP="0069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2C" w:rsidRDefault="00A05B2C" w:rsidP="006952DA">
      <w:r>
        <w:separator/>
      </w:r>
    </w:p>
  </w:footnote>
  <w:footnote w:type="continuationSeparator" w:id="0">
    <w:p w:rsidR="00A05B2C" w:rsidRDefault="00A05B2C" w:rsidP="0069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760" w:hanging="18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33228"/>
    <w:multiLevelType w:val="hybridMultilevel"/>
    <w:tmpl w:val="5284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47EDB"/>
    <w:multiLevelType w:val="hybridMultilevel"/>
    <w:tmpl w:val="F41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54852"/>
    <w:multiLevelType w:val="hybridMultilevel"/>
    <w:tmpl w:val="10944E44"/>
    <w:lvl w:ilvl="0" w:tplc="F2682B1A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>
    <w:nsid w:val="60A85340"/>
    <w:multiLevelType w:val="hybridMultilevel"/>
    <w:tmpl w:val="10502A5C"/>
    <w:lvl w:ilvl="0" w:tplc="8A847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4B6"/>
    <w:rsid w:val="000176A2"/>
    <w:rsid w:val="00041857"/>
    <w:rsid w:val="00054DC2"/>
    <w:rsid w:val="00071B17"/>
    <w:rsid w:val="000A4351"/>
    <w:rsid w:val="00130A1C"/>
    <w:rsid w:val="00152082"/>
    <w:rsid w:val="00152615"/>
    <w:rsid w:val="001527A3"/>
    <w:rsid w:val="00174C62"/>
    <w:rsid w:val="00181E20"/>
    <w:rsid w:val="00182742"/>
    <w:rsid w:val="001867C9"/>
    <w:rsid w:val="00196A79"/>
    <w:rsid w:val="001B3F01"/>
    <w:rsid w:val="001D3429"/>
    <w:rsid w:val="00241613"/>
    <w:rsid w:val="002437E4"/>
    <w:rsid w:val="00277AC8"/>
    <w:rsid w:val="00283452"/>
    <w:rsid w:val="002916E4"/>
    <w:rsid w:val="002B520F"/>
    <w:rsid w:val="002D6602"/>
    <w:rsid w:val="002F44B3"/>
    <w:rsid w:val="00324A02"/>
    <w:rsid w:val="003471F5"/>
    <w:rsid w:val="00356E9B"/>
    <w:rsid w:val="00361DBC"/>
    <w:rsid w:val="0038611B"/>
    <w:rsid w:val="003E2A5F"/>
    <w:rsid w:val="003F0720"/>
    <w:rsid w:val="004F2CD5"/>
    <w:rsid w:val="00531220"/>
    <w:rsid w:val="00531CB4"/>
    <w:rsid w:val="00534477"/>
    <w:rsid w:val="00554198"/>
    <w:rsid w:val="00556204"/>
    <w:rsid w:val="00561205"/>
    <w:rsid w:val="00561219"/>
    <w:rsid w:val="00573B07"/>
    <w:rsid w:val="005D67F6"/>
    <w:rsid w:val="005F5DE3"/>
    <w:rsid w:val="0060484C"/>
    <w:rsid w:val="00606BF5"/>
    <w:rsid w:val="006477A1"/>
    <w:rsid w:val="00671A00"/>
    <w:rsid w:val="00672FA0"/>
    <w:rsid w:val="006952DA"/>
    <w:rsid w:val="00705AF7"/>
    <w:rsid w:val="00712D0C"/>
    <w:rsid w:val="00716633"/>
    <w:rsid w:val="00720456"/>
    <w:rsid w:val="0073375B"/>
    <w:rsid w:val="00763730"/>
    <w:rsid w:val="00766512"/>
    <w:rsid w:val="00787BB3"/>
    <w:rsid w:val="00794CF4"/>
    <w:rsid w:val="007B24B6"/>
    <w:rsid w:val="007B30D8"/>
    <w:rsid w:val="007E0002"/>
    <w:rsid w:val="007E7CA4"/>
    <w:rsid w:val="007F15F5"/>
    <w:rsid w:val="007F79E6"/>
    <w:rsid w:val="00823A10"/>
    <w:rsid w:val="0087273F"/>
    <w:rsid w:val="00873142"/>
    <w:rsid w:val="008760E2"/>
    <w:rsid w:val="008A618C"/>
    <w:rsid w:val="008B1F2A"/>
    <w:rsid w:val="008D3DBD"/>
    <w:rsid w:val="008E006F"/>
    <w:rsid w:val="0094126D"/>
    <w:rsid w:val="00961A97"/>
    <w:rsid w:val="00980395"/>
    <w:rsid w:val="009A5395"/>
    <w:rsid w:val="00A05B2C"/>
    <w:rsid w:val="00A12884"/>
    <w:rsid w:val="00A25454"/>
    <w:rsid w:val="00A31902"/>
    <w:rsid w:val="00A46A7B"/>
    <w:rsid w:val="00A571D2"/>
    <w:rsid w:val="00A92A74"/>
    <w:rsid w:val="00AA4248"/>
    <w:rsid w:val="00AB3114"/>
    <w:rsid w:val="00AB4357"/>
    <w:rsid w:val="00BB402C"/>
    <w:rsid w:val="00BC4065"/>
    <w:rsid w:val="00BE3FEC"/>
    <w:rsid w:val="00CA5CB4"/>
    <w:rsid w:val="00CB4D6D"/>
    <w:rsid w:val="00CB7ED3"/>
    <w:rsid w:val="00CC2924"/>
    <w:rsid w:val="00CD0076"/>
    <w:rsid w:val="00CD4F2B"/>
    <w:rsid w:val="00CE2DB5"/>
    <w:rsid w:val="00CE48FB"/>
    <w:rsid w:val="00D25F69"/>
    <w:rsid w:val="00D4588B"/>
    <w:rsid w:val="00D60900"/>
    <w:rsid w:val="00D93124"/>
    <w:rsid w:val="00DC526B"/>
    <w:rsid w:val="00DF4BC9"/>
    <w:rsid w:val="00E02F28"/>
    <w:rsid w:val="00E26E84"/>
    <w:rsid w:val="00E54B9D"/>
    <w:rsid w:val="00E57FEB"/>
    <w:rsid w:val="00E77288"/>
    <w:rsid w:val="00EC7533"/>
    <w:rsid w:val="00EC773C"/>
    <w:rsid w:val="00ED6AC3"/>
    <w:rsid w:val="00EE1B9A"/>
    <w:rsid w:val="00EE49CF"/>
    <w:rsid w:val="00EE6C0A"/>
    <w:rsid w:val="00F00AAC"/>
    <w:rsid w:val="00F152CD"/>
    <w:rsid w:val="00F56716"/>
    <w:rsid w:val="00F751FB"/>
    <w:rsid w:val="00F90356"/>
    <w:rsid w:val="00F907FA"/>
    <w:rsid w:val="00FA090E"/>
    <w:rsid w:val="00FC1ACC"/>
    <w:rsid w:val="00FE0E4A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5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452"/>
    <w:pPr>
      <w:keepNext/>
      <w:ind w:firstLine="0"/>
      <w:jc w:val="right"/>
      <w:outlineLvl w:val="0"/>
    </w:pPr>
    <w:rPr>
      <w:rFonts w:eastAsia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452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9A5395"/>
    <w:pPr>
      <w:suppressAutoHyphens/>
      <w:spacing w:after="160" w:line="259" w:lineRule="auto"/>
      <w:ind w:firstLine="0"/>
      <w:jc w:val="left"/>
    </w:pPr>
    <w:rPr>
      <w:rFonts w:ascii="Calibri" w:hAnsi="Calibri"/>
      <w:kern w:val="1"/>
      <w:sz w:val="22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283452"/>
    <w:pPr>
      <w:ind w:firstLine="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452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283452"/>
    <w:pPr>
      <w:spacing w:after="160" w:line="254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83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34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37E4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7E4"/>
    <w:rPr>
      <w:rFonts w:ascii="Segoe UI" w:hAnsi="Segoe UI" w:cs="Times New Roman"/>
      <w:sz w:val="18"/>
      <w:lang w:eastAsia="ru-RU"/>
    </w:rPr>
  </w:style>
  <w:style w:type="paragraph" w:customStyle="1" w:styleId="NormalWeb1">
    <w:name w:val="Normal (Web)1"/>
    <w:basedOn w:val="Normal"/>
    <w:uiPriority w:val="99"/>
    <w:rsid w:val="006952DA"/>
    <w:pPr>
      <w:suppressAutoHyphens/>
      <w:spacing w:after="160" w:line="259" w:lineRule="auto"/>
      <w:ind w:firstLine="0"/>
      <w:jc w:val="lef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ListParagraph1">
    <w:name w:val="List Paragraph1"/>
    <w:basedOn w:val="Normal"/>
    <w:uiPriority w:val="99"/>
    <w:rsid w:val="006952DA"/>
    <w:pPr>
      <w:suppressAutoHyphens/>
      <w:spacing w:after="160" w:line="259" w:lineRule="auto"/>
      <w:ind w:firstLine="0"/>
      <w:jc w:val="left"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Strong">
    <w:name w:val="Strong"/>
    <w:basedOn w:val="DefaultParagraphFont"/>
    <w:uiPriority w:val="99"/>
    <w:qFormat/>
    <w:locked/>
    <w:rsid w:val="006952DA"/>
    <w:rPr>
      <w:rFonts w:cs="Times New Roman"/>
      <w:b/>
    </w:rPr>
  </w:style>
  <w:style w:type="character" w:customStyle="1" w:styleId="apple-converted-space">
    <w:name w:val="apple-converted-space"/>
    <w:uiPriority w:val="99"/>
    <w:rsid w:val="006952DA"/>
  </w:style>
  <w:style w:type="paragraph" w:styleId="Header">
    <w:name w:val="header"/>
    <w:basedOn w:val="Normal"/>
    <w:link w:val="HeaderChar"/>
    <w:uiPriority w:val="99"/>
    <w:rsid w:val="006952DA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2D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952DA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2D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%D0%BF%D1%80%D0%B8%D0%B5%D0%BC%20%D0%B4%D0%B5%D1%82%D0%B5%D0%B9\prikaz_minobrnauki_rossii_ot_13_01_2014_n_8_ob_utverzhdenii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F5F922EC46FFA4FA404250D33355EA5AEE751C6E032107739224FDCYBB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FE652C0EE32107739224FDCYBB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5</Pages>
  <Words>2715</Words>
  <Characters>15482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2020-10-29T10:47:00Z</cp:lastPrinted>
  <dcterms:created xsi:type="dcterms:W3CDTF">2014-11-25T03:18:00Z</dcterms:created>
  <dcterms:modified xsi:type="dcterms:W3CDTF">2020-11-11T02:14:00Z</dcterms:modified>
</cp:coreProperties>
</file>